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263F" w14:textId="77777777" w:rsidR="009F2668" w:rsidRPr="009F2668" w:rsidRDefault="009F2668" w:rsidP="009F2668">
      <w:pPr>
        <w:pStyle w:val="berschrift3"/>
        <w:jc w:val="center"/>
        <w:rPr>
          <w:rFonts w:ascii="Comic Sans MS" w:hAnsi="Comic Sans MS"/>
          <w:sz w:val="28"/>
          <w:szCs w:val="28"/>
        </w:rPr>
      </w:pPr>
      <w:r w:rsidRPr="009F2668">
        <w:rPr>
          <w:rFonts w:ascii="Comic Sans MS" w:hAnsi="Comic Sans MS"/>
          <w:color w:val="FFFFFF"/>
          <w:sz w:val="28"/>
          <w:szCs w:val="28"/>
        </w:rPr>
        <w:t>** TRIXITT AN DER GRUNDSCHULE GEISINGEN **</w:t>
      </w:r>
    </w:p>
    <w:p w14:paraId="78630ED5" w14:textId="77777777" w:rsidR="009F2668" w:rsidRPr="009F2668" w:rsidRDefault="009F2668" w:rsidP="009F2668">
      <w:pPr>
        <w:pStyle w:val="StandardWeb"/>
        <w:jc w:val="center"/>
        <w:rPr>
          <w:rFonts w:ascii="Lucida Handwriting" w:hAnsi="Lucida Handwriting"/>
          <w:sz w:val="36"/>
          <w:szCs w:val="36"/>
          <w:u w:val="single"/>
        </w:rPr>
      </w:pPr>
      <w:r w:rsidRPr="009F2668">
        <w:rPr>
          <w:rFonts w:ascii="Lucida Handwriting" w:hAnsi="Lucida Handwriting"/>
          <w:sz w:val="36"/>
          <w:szCs w:val="36"/>
          <w:u w:val="single"/>
        </w:rPr>
        <w:t xml:space="preserve">„Wir bewegen Schule“ ist das Motto von TRIXITT, einer Organisation aus Bochum. </w:t>
      </w:r>
    </w:p>
    <w:p w14:paraId="0568119F" w14:textId="77777777" w:rsidR="009F2668" w:rsidRDefault="009F2668" w:rsidP="009F2668">
      <w:pPr>
        <w:pStyle w:val="StandardWeb"/>
        <w:jc w:val="center"/>
        <w:rPr>
          <w:rFonts w:ascii="Comic Sans MS" w:hAnsi="Comic Sans MS"/>
          <w:sz w:val="28"/>
          <w:szCs w:val="28"/>
        </w:rPr>
      </w:pPr>
    </w:p>
    <w:p w14:paraId="0B3CFA51" w14:textId="283B48E4" w:rsidR="009F2668" w:rsidRPr="009F2668" w:rsidRDefault="009F2668" w:rsidP="009F2668">
      <w:pPr>
        <w:pStyle w:val="StandardWeb"/>
        <w:jc w:val="center"/>
        <w:rPr>
          <w:rFonts w:ascii="Comic Sans MS" w:hAnsi="Comic Sans MS"/>
          <w:sz w:val="28"/>
          <w:szCs w:val="28"/>
        </w:rPr>
      </w:pPr>
      <w:r w:rsidRPr="009F2668">
        <w:rPr>
          <w:rFonts w:ascii="Comic Sans MS" w:hAnsi="Comic Sans MS"/>
          <w:sz w:val="28"/>
          <w:szCs w:val="28"/>
        </w:rPr>
        <w:t xml:space="preserve">Am 29.03. war es </w:t>
      </w:r>
      <w:r w:rsidRPr="009F2668">
        <w:rPr>
          <w:rFonts w:ascii="Comic Sans MS" w:hAnsi="Comic Sans MS"/>
          <w:sz w:val="28"/>
          <w:szCs w:val="28"/>
        </w:rPr>
        <w:br/>
        <w:t>dann bei uns an der Grundschule in Geisingen soweit. Schon bei der Ankunft an der Schule bekam die</w:t>
      </w:r>
      <w:r w:rsidRPr="009F2668">
        <w:rPr>
          <w:rFonts w:ascii="Comic Sans MS" w:hAnsi="Comic Sans MS"/>
          <w:sz w:val="28"/>
          <w:szCs w:val="28"/>
        </w:rPr>
        <w:br/>
        <w:t xml:space="preserve">Kinder große Augen, als sie die Stationen von TRIXITT sahen. Das Team von TRIXITT war mit riesigen </w:t>
      </w:r>
      <w:r w:rsidRPr="009F2668">
        <w:rPr>
          <w:rFonts w:ascii="Comic Sans MS" w:hAnsi="Comic Sans MS"/>
          <w:sz w:val="28"/>
          <w:szCs w:val="28"/>
        </w:rPr>
        <w:br/>
        <w:t xml:space="preserve">aufblasbaren Elementen angereist, die jede Menge Spaß und Bewegung versprachen. Natürlich geht </w:t>
      </w:r>
      <w:r w:rsidRPr="009F2668">
        <w:rPr>
          <w:rFonts w:ascii="Comic Sans MS" w:hAnsi="Comic Sans MS"/>
          <w:sz w:val="28"/>
          <w:szCs w:val="28"/>
        </w:rPr>
        <w:br/>
        <w:t xml:space="preserve">es an so einem Sporttag um Bewegung, aber auch um Fairness, um die Einhaltung des Regelwerks </w:t>
      </w:r>
      <w:r w:rsidRPr="009F2668">
        <w:rPr>
          <w:rFonts w:ascii="Comic Sans MS" w:hAnsi="Comic Sans MS"/>
          <w:sz w:val="28"/>
          <w:szCs w:val="28"/>
        </w:rPr>
        <w:br/>
        <w:t xml:space="preserve">und um Teamgeist. Es gab einen riesigen Hindernisparcours, Hockey, einen menschlichen Tischkicker </w:t>
      </w:r>
      <w:r w:rsidRPr="009F2668">
        <w:rPr>
          <w:rFonts w:ascii="Comic Sans MS" w:hAnsi="Comic Sans MS"/>
          <w:sz w:val="28"/>
          <w:szCs w:val="28"/>
        </w:rPr>
        <w:br/>
        <w:t xml:space="preserve">und noch einiges mehr. Gemeinsam sammelten die Klassen Punkte für unsere Schule und am Ende </w:t>
      </w:r>
      <w:r w:rsidRPr="009F2668">
        <w:rPr>
          <w:rFonts w:ascii="Comic Sans MS" w:hAnsi="Comic Sans MS"/>
          <w:sz w:val="28"/>
          <w:szCs w:val="28"/>
        </w:rPr>
        <w:br/>
        <w:t>haben wir es geschafft, zusammen über 3000 Punkte zu sammeln – eine tolle Teamleistung.</w:t>
      </w:r>
    </w:p>
    <w:p w14:paraId="3D5BAF7F" w14:textId="77777777" w:rsidR="009F2668" w:rsidRPr="009F2668" w:rsidRDefault="009F2668" w:rsidP="009F2668">
      <w:pPr>
        <w:pStyle w:val="StandardWeb"/>
        <w:jc w:val="center"/>
        <w:rPr>
          <w:rFonts w:ascii="Comic Sans MS" w:hAnsi="Comic Sans MS"/>
          <w:sz w:val="28"/>
          <w:szCs w:val="28"/>
        </w:rPr>
      </w:pPr>
      <w:r w:rsidRPr="009F2668">
        <w:rPr>
          <w:rFonts w:ascii="Comic Sans MS" w:hAnsi="Comic Sans MS"/>
          <w:sz w:val="28"/>
          <w:szCs w:val="28"/>
        </w:rPr>
        <w:br/>
        <w:t>Möglich war dieses Projekt, da das Land Baden-Württemberg im Rahmen des Programms „Lernen mit</w:t>
      </w:r>
      <w:r w:rsidRPr="009F2668">
        <w:rPr>
          <w:rFonts w:ascii="Comic Sans MS" w:hAnsi="Comic Sans MS"/>
          <w:sz w:val="28"/>
          <w:szCs w:val="28"/>
        </w:rPr>
        <w:br/>
        <w:t xml:space="preserve">Rückenwind“ Mittel freigegeben hat, mit denen solche Aktionen gebucht werden können. Wir hatten </w:t>
      </w:r>
      <w:r w:rsidRPr="009F2668">
        <w:rPr>
          <w:rFonts w:ascii="Comic Sans MS" w:hAnsi="Comic Sans MS"/>
          <w:sz w:val="28"/>
          <w:szCs w:val="28"/>
        </w:rPr>
        <w:br/>
        <w:t>einen richtig tollen Tag, an den wir noch lange zurückdenken werden.</w:t>
      </w:r>
    </w:p>
    <w:p w14:paraId="01686C37" w14:textId="77777777" w:rsidR="009F2668" w:rsidRPr="009F2668" w:rsidRDefault="009F2668" w:rsidP="009F2668">
      <w:pPr>
        <w:pStyle w:val="StandardWeb"/>
        <w:rPr>
          <w:rFonts w:ascii="Comic Sans MS" w:hAnsi="Comic Sans MS"/>
          <w:sz w:val="28"/>
          <w:szCs w:val="28"/>
        </w:rPr>
      </w:pPr>
      <w:r w:rsidRPr="009F2668">
        <w:rPr>
          <w:rFonts w:ascii="Comic Sans MS" w:hAnsi="Comic Sans MS"/>
          <w:sz w:val="28"/>
          <w:szCs w:val="28"/>
        </w:rPr>
        <w:t> </w:t>
      </w:r>
    </w:p>
    <w:p w14:paraId="02FA70E3" w14:textId="5EA37D78" w:rsidR="00027FD8" w:rsidRPr="009F2668" w:rsidRDefault="009F2668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1C3B7D" wp14:editId="308A777C">
            <wp:extent cx="1428750" cy="1428750"/>
            <wp:effectExtent l="0" t="0" r="0" b="0"/>
            <wp:docPr id="107838186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BAB6D" wp14:editId="185EBAAA">
            <wp:extent cx="1428750" cy="1428750"/>
            <wp:effectExtent l="0" t="0" r="0" b="0"/>
            <wp:docPr id="62581993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15DF50" wp14:editId="131DB79D">
            <wp:extent cx="1428750" cy="1428750"/>
            <wp:effectExtent l="0" t="0" r="0" b="0"/>
            <wp:docPr id="1481214330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0BBEF2" wp14:editId="1A1BC553">
            <wp:extent cx="1428750" cy="1428750"/>
            <wp:effectExtent l="0" t="0" r="0" b="0"/>
            <wp:docPr id="173621188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7AFF9C" wp14:editId="542EA1B0">
            <wp:extent cx="1428750" cy="1428750"/>
            <wp:effectExtent l="0" t="0" r="0" b="0"/>
            <wp:docPr id="1610101150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080A6B" wp14:editId="39CA98BE">
            <wp:extent cx="1428750" cy="1428750"/>
            <wp:effectExtent l="0" t="0" r="0" b="0"/>
            <wp:docPr id="294571329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32141F" wp14:editId="6D332872">
            <wp:extent cx="1428750" cy="1428750"/>
            <wp:effectExtent l="0" t="0" r="0" b="0"/>
            <wp:docPr id="126756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FD8" w:rsidRPr="009F2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68"/>
    <w:rsid w:val="00027FD8"/>
    <w:rsid w:val="009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9EAE"/>
  <w15:chartTrackingRefBased/>
  <w15:docId w15:val="{CCC0278F-6DC7-4218-9A77-52900847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F2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F2668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9F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Geisingen</dc:creator>
  <cp:keywords/>
  <dc:description/>
  <cp:lastModifiedBy>GS Geisingen</cp:lastModifiedBy>
  <cp:revision>1</cp:revision>
  <dcterms:created xsi:type="dcterms:W3CDTF">2023-09-19T08:32:00Z</dcterms:created>
  <dcterms:modified xsi:type="dcterms:W3CDTF">2023-09-19T08:35:00Z</dcterms:modified>
</cp:coreProperties>
</file>