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BE29A" w14:textId="53FE5BA4" w:rsidR="00027FD8" w:rsidRDefault="00005D6F" w:rsidP="00005D6F">
      <w:pPr>
        <w:jc w:val="center"/>
        <w:rPr>
          <w:rFonts w:ascii="Lucida Handwriting" w:hAnsi="Lucida Handwriting"/>
          <w:sz w:val="36"/>
          <w:szCs w:val="36"/>
        </w:rPr>
      </w:pPr>
      <w:r>
        <w:rPr>
          <w:rFonts w:ascii="Lucida Handwriting" w:hAnsi="Lucida Handwriting"/>
          <w:sz w:val="36"/>
          <w:szCs w:val="36"/>
        </w:rPr>
        <w:t xml:space="preserve">Bundesjugendspiele </w:t>
      </w:r>
    </w:p>
    <w:p w14:paraId="2AD597DC" w14:textId="77777777" w:rsidR="00005D6F" w:rsidRDefault="00005D6F" w:rsidP="00005D6F">
      <w:pPr>
        <w:jc w:val="center"/>
        <w:rPr>
          <w:rFonts w:ascii="Lucida Handwriting" w:hAnsi="Lucida Handwriting"/>
          <w:sz w:val="36"/>
          <w:szCs w:val="36"/>
        </w:rPr>
      </w:pPr>
    </w:p>
    <w:p w14:paraId="3E775AE4" w14:textId="13D97746" w:rsidR="00005D6F" w:rsidRDefault="00005D6F" w:rsidP="00005D6F">
      <w:pPr>
        <w:jc w:val="both"/>
        <w:rPr>
          <w:rFonts w:ascii="Comic Sans MS" w:hAnsi="Comic Sans MS"/>
          <w:sz w:val="28"/>
          <w:szCs w:val="28"/>
        </w:rPr>
      </w:pPr>
      <w:r>
        <w:rPr>
          <w:rFonts w:ascii="Comic Sans MS" w:hAnsi="Comic Sans MS"/>
          <w:sz w:val="28"/>
          <w:szCs w:val="28"/>
        </w:rPr>
        <w:t>Kurz nach 08.00 Uhr konnte man an Freitag, 07. Juli</w:t>
      </w:r>
      <w:r w:rsidR="006A7EA6">
        <w:rPr>
          <w:rFonts w:ascii="Comic Sans MS" w:hAnsi="Comic Sans MS"/>
          <w:sz w:val="28"/>
          <w:szCs w:val="28"/>
        </w:rPr>
        <w:t xml:space="preserve">, emsiges Treiben auf dem Schulgelände beobachten…die Bundesjugendspiele standen auf dem Programm. Es wurde nicht nur der klassische Dreikampf aus „werfen-springen-sprinten“ absolviert, sondern auch noch 12 Spaßstationen warteten auf die Kinder. So standen nicht nur die sportlichen Leistungen im Mittelpunkt, es blieb auch genügend Zeit für Spiel und Spaß. Dank der vielen Eltern und Großeltern, die uns an diesem Tag unterstützten, konnten wir so einen schönen Sporttag für die Kinder gestalten. </w:t>
      </w:r>
    </w:p>
    <w:p w14:paraId="52CACD1F" w14:textId="77777777" w:rsidR="006A7EA6" w:rsidRDefault="006A7EA6" w:rsidP="00005D6F">
      <w:pPr>
        <w:jc w:val="both"/>
        <w:rPr>
          <w:rFonts w:ascii="Comic Sans MS" w:hAnsi="Comic Sans MS"/>
          <w:sz w:val="28"/>
          <w:szCs w:val="28"/>
        </w:rPr>
      </w:pPr>
    </w:p>
    <w:p w14:paraId="364A1596" w14:textId="0033547C" w:rsidR="006A7EA6" w:rsidRPr="00005D6F" w:rsidRDefault="006A7EA6" w:rsidP="00005D6F">
      <w:pPr>
        <w:jc w:val="both"/>
        <w:rPr>
          <w:rFonts w:ascii="Comic Sans MS" w:hAnsi="Comic Sans MS"/>
          <w:sz w:val="28"/>
          <w:szCs w:val="28"/>
        </w:rPr>
      </w:pPr>
      <w:r>
        <w:rPr>
          <w:rFonts w:ascii="Comic Sans MS" w:hAnsi="Comic Sans MS"/>
          <w:noProof/>
          <w:sz w:val="28"/>
          <w:szCs w:val="28"/>
        </w:rPr>
        <w:lastRenderedPageBreak/>
        <w:drawing>
          <wp:inline distT="0" distB="0" distL="0" distR="0" wp14:anchorId="1E27DB10" wp14:editId="527BAF34">
            <wp:extent cx="5760720" cy="4320540"/>
            <wp:effectExtent l="0" t="0" r="0" b="3810"/>
            <wp:docPr id="7007427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42796" name="Grafik 70074279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Comic Sans MS" w:hAnsi="Comic Sans MS"/>
          <w:noProof/>
          <w:sz w:val="28"/>
          <w:szCs w:val="28"/>
        </w:rPr>
        <w:drawing>
          <wp:inline distT="0" distB="0" distL="0" distR="0" wp14:anchorId="77DC63A3" wp14:editId="4B59E38F">
            <wp:extent cx="5760720" cy="4320540"/>
            <wp:effectExtent l="0" t="0" r="0" b="3810"/>
            <wp:docPr id="5269156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15653" name="Grafik 52691565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Comic Sans MS" w:hAnsi="Comic Sans MS"/>
          <w:noProof/>
          <w:sz w:val="28"/>
          <w:szCs w:val="28"/>
        </w:rPr>
        <w:lastRenderedPageBreak/>
        <w:drawing>
          <wp:inline distT="0" distB="0" distL="0" distR="0" wp14:anchorId="5CA8CCF8" wp14:editId="29520A17">
            <wp:extent cx="5760720" cy="4320540"/>
            <wp:effectExtent l="0" t="0" r="0" b="3810"/>
            <wp:docPr id="42010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032" name="Grafik 42010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Comic Sans MS" w:hAnsi="Comic Sans MS"/>
          <w:noProof/>
          <w:sz w:val="28"/>
          <w:szCs w:val="28"/>
        </w:rPr>
        <w:lastRenderedPageBreak/>
        <w:drawing>
          <wp:inline distT="0" distB="0" distL="0" distR="0" wp14:anchorId="4C3CD716" wp14:editId="02B65E73">
            <wp:extent cx="4185285" cy="9072245"/>
            <wp:effectExtent l="0" t="0" r="5715" b="0"/>
            <wp:docPr id="35903396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3965" name="Grafik 3590339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5285" cy="9072245"/>
                    </a:xfrm>
                    <a:prstGeom prst="rect">
                      <a:avLst/>
                    </a:prstGeom>
                  </pic:spPr>
                </pic:pic>
              </a:graphicData>
            </a:graphic>
          </wp:inline>
        </w:drawing>
      </w:r>
    </w:p>
    <w:sectPr w:rsidR="006A7EA6" w:rsidRPr="00005D6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D6F"/>
    <w:rsid w:val="00005D6F"/>
    <w:rsid w:val="00027FD8"/>
    <w:rsid w:val="006A7E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70F05"/>
  <w15:chartTrackingRefBased/>
  <w15:docId w15:val="{D2F3C15D-45DE-4125-8168-624AFEC9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79</Words>
  <Characters>498</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 Geisingen</dc:creator>
  <cp:keywords/>
  <dc:description/>
  <cp:lastModifiedBy>GS Geisingen</cp:lastModifiedBy>
  <cp:revision>1</cp:revision>
  <cp:lastPrinted>2023-09-19T08:07:00Z</cp:lastPrinted>
  <dcterms:created xsi:type="dcterms:W3CDTF">2023-09-19T08:03:00Z</dcterms:created>
  <dcterms:modified xsi:type="dcterms:W3CDTF">2023-09-19T08:17:00Z</dcterms:modified>
</cp:coreProperties>
</file>